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6B23" w14:textId="21D12E14" w:rsidR="00661A4C" w:rsidRPr="00661A4C" w:rsidRDefault="00661A4C">
      <w:pPr>
        <w:rPr>
          <w:b/>
          <w:bCs/>
        </w:rPr>
      </w:pPr>
      <w:r w:rsidRPr="00661A4C">
        <w:rPr>
          <w:b/>
          <w:bCs/>
        </w:rPr>
        <w:t xml:space="preserve">Your Actions Have Real Consequences: Properly Storing Lithium Batteries </w:t>
      </w:r>
    </w:p>
    <w:p w14:paraId="0E3BB08B" w14:textId="1AF91D0E" w:rsidR="001114DA" w:rsidRDefault="00661A4C">
      <w:pPr>
        <w:rPr>
          <w:b/>
          <w:bCs/>
        </w:rPr>
      </w:pPr>
      <w:r w:rsidRPr="00661A4C">
        <w:rPr>
          <w:b/>
          <w:bCs/>
        </w:rPr>
        <w:t xml:space="preserve">Word Count: </w:t>
      </w:r>
      <w:r w:rsidR="00535C50" w:rsidRPr="00535C50">
        <w:rPr>
          <w:highlight w:val="yellow"/>
        </w:rPr>
        <w:t>2</w:t>
      </w:r>
      <w:r w:rsidR="00535C50" w:rsidRPr="009D2F12">
        <w:rPr>
          <w:highlight w:val="yellow"/>
        </w:rPr>
        <w:t>0</w:t>
      </w:r>
      <w:r w:rsidR="009D2F12" w:rsidRPr="009D2F12">
        <w:rPr>
          <w:highlight w:val="yellow"/>
        </w:rPr>
        <w:t>5</w:t>
      </w:r>
    </w:p>
    <w:p w14:paraId="13774C00" w14:textId="656A994C" w:rsidR="00CB29AE" w:rsidRDefault="00280082">
      <w:r>
        <w:t xml:space="preserve">Lithium batteries are increasingly common in most cordless electronic devices, but improper storage can result in </w:t>
      </w:r>
      <w:r w:rsidR="00D014EC">
        <w:t>disastrous</w:t>
      </w:r>
      <w:r w:rsidR="003B7645">
        <w:t xml:space="preserve"> fires</w:t>
      </w:r>
      <w:r w:rsidR="0035632F">
        <w:t xml:space="preserve">, </w:t>
      </w:r>
      <w:r w:rsidR="003B7645">
        <w:t>causing</w:t>
      </w:r>
      <w:r w:rsidR="0035632F">
        <w:t xml:space="preserve"> injuries, millions of dollars in damages and even death.</w:t>
      </w:r>
      <w:r w:rsidR="007C66AD" w:rsidRPr="007C66AD">
        <w:t xml:space="preserve"> </w:t>
      </w:r>
      <w:r w:rsidR="1BB166AF">
        <w:t>From 2013</w:t>
      </w:r>
      <w:r w:rsidR="007C66AD" w:rsidRPr="007C66AD">
        <w:t xml:space="preserve"> – 2018</w:t>
      </w:r>
      <w:r w:rsidR="00CB29AE">
        <w:t xml:space="preserve"> alone,</w:t>
      </w:r>
      <w:r w:rsidR="007C66AD" w:rsidRPr="007C66AD">
        <w:t xml:space="preserve"> lithium batteries were the cause of over 25,000 fires</w:t>
      </w:r>
      <w:r w:rsidR="00CB29AE">
        <w:t xml:space="preserve">, and as these batteries continue to gain popularity due to their convenience, the hazards they pose will only increase. </w:t>
      </w:r>
    </w:p>
    <w:p w14:paraId="3F96FD9A" w14:textId="3B61B82C" w:rsidR="00CB29AE" w:rsidRDefault="00CB29AE" w:rsidP="002B7D62">
      <w:r>
        <w:t xml:space="preserve">Manufacturers have yet to solve how to best dispose of these batteries, </w:t>
      </w:r>
      <w:r w:rsidR="00535C50">
        <w:t>and it is important</w:t>
      </w:r>
      <w:r>
        <w:t xml:space="preserve"> consumer</w:t>
      </w:r>
      <w:r w:rsidR="009D2F12">
        <w:t>s</w:t>
      </w:r>
      <w:r>
        <w:t xml:space="preserve"> </w:t>
      </w:r>
      <w:r w:rsidR="009D2F12">
        <w:t>are</w:t>
      </w:r>
      <w:r>
        <w:t xml:space="preserve"> aware of the hazards th</w:t>
      </w:r>
      <w:r w:rsidR="009D2F12">
        <w:t xml:space="preserve">ey </w:t>
      </w:r>
      <w:r>
        <w:t xml:space="preserve">pose. Practicing safe storage is a critical part of this consumer education. </w:t>
      </w:r>
    </w:p>
    <w:p w14:paraId="49A82FCF" w14:textId="396F9AAE" w:rsidR="00A45A73" w:rsidRDefault="000C2CDC" w:rsidP="002B7D62">
      <w:r>
        <w:t>Lithium batteries can</w:t>
      </w:r>
      <w:r w:rsidR="00D939D9">
        <w:t xml:space="preserve"> </w:t>
      </w:r>
      <w:r w:rsidR="58AE7DA6">
        <w:t>start</w:t>
      </w:r>
      <w:r w:rsidR="27D1A944">
        <w:t xml:space="preserve"> </w:t>
      </w:r>
      <w:r w:rsidR="00D939D9">
        <w:t>fire</w:t>
      </w:r>
      <w:r w:rsidR="1D7B6382">
        <w:t>s</w:t>
      </w:r>
      <w:r w:rsidR="00D939D9">
        <w:t xml:space="preserve"> </w:t>
      </w:r>
      <w:r w:rsidR="009F0E88">
        <w:t>because of</w:t>
      </w:r>
      <w:r w:rsidR="00D939D9">
        <w:t xml:space="preserve"> overheating –when </w:t>
      </w:r>
      <w:r w:rsidR="00070D4D">
        <w:t xml:space="preserve">storing these batteries, </w:t>
      </w:r>
      <w:r w:rsidR="00CB29AE">
        <w:t xml:space="preserve">ensure they are </w:t>
      </w:r>
      <w:r w:rsidR="00070D4D">
        <w:t xml:space="preserve">in a cool, dry place away from flammable materials. </w:t>
      </w:r>
      <w:r w:rsidR="00151F39">
        <w:t>It is also important that when storing multiple lithium batteries together, they are n</w:t>
      </w:r>
      <w:r w:rsidR="00A45A73">
        <w:t xml:space="preserve">ot touching. The same storage practices should always be used for “dead” lithium batteries as well. </w:t>
      </w:r>
    </w:p>
    <w:p w14:paraId="324DC201" w14:textId="0257E1EB" w:rsidR="002B7D62" w:rsidRPr="003A3381" w:rsidRDefault="00D939D9" w:rsidP="002B7D62">
      <w:r>
        <w:t>There are also r</w:t>
      </w:r>
      <w:r w:rsidR="002B7D62" w:rsidRPr="003A3381">
        <w:t xml:space="preserve">esources that can help consumers dispose of these potentially dangerous devices. Guidance on how and where to recycle products can be found at </w:t>
      </w:r>
      <w:hyperlink r:id="rId6" w:tgtFrame="_blank" w:history="1">
        <w:r w:rsidR="002B7D62" w:rsidRPr="003A3381">
          <w:rPr>
            <w:rStyle w:val="Hyperlink"/>
          </w:rPr>
          <w:t>www.call2recycle.org</w:t>
        </w:r>
      </w:hyperlink>
      <w:r w:rsidR="002B7D62" w:rsidRPr="003A3381">
        <w:t xml:space="preserve">, while </w:t>
      </w:r>
      <w:hyperlink r:id="rId7" w:tgtFrame="_blank" w:history="1">
        <w:r w:rsidR="002B7D62" w:rsidRPr="003A3381">
          <w:rPr>
            <w:rStyle w:val="Hyperlink"/>
          </w:rPr>
          <w:t>www.searchearth911.com</w:t>
        </w:r>
      </w:hyperlink>
      <w:r w:rsidR="002B7D62" w:rsidRPr="003A3381">
        <w:t xml:space="preserve"> offers shipping options and community locations. Typically, local municipalities or hardware stores can provide recycling options. Consumer awareness is an increasingly important element in combating this hidden hazard.  </w:t>
      </w:r>
    </w:p>
    <w:p w14:paraId="6260B006" w14:textId="77777777" w:rsidR="002B7D62" w:rsidRPr="00661A4C" w:rsidRDefault="002B7D62"/>
    <w:sectPr w:rsidR="002B7D62" w:rsidRPr="00661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81A14" w14:textId="77777777" w:rsidR="00577064" w:rsidRDefault="00577064" w:rsidP="00A01DCC">
      <w:pPr>
        <w:spacing w:after="0" w:line="240" w:lineRule="auto"/>
      </w:pPr>
      <w:r>
        <w:separator/>
      </w:r>
    </w:p>
  </w:endnote>
  <w:endnote w:type="continuationSeparator" w:id="0">
    <w:p w14:paraId="68F86801" w14:textId="77777777" w:rsidR="00577064" w:rsidRDefault="00577064" w:rsidP="00A0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C88CC" w14:textId="77777777" w:rsidR="00577064" w:rsidRDefault="00577064" w:rsidP="00A01DCC">
      <w:pPr>
        <w:spacing w:after="0" w:line="240" w:lineRule="auto"/>
      </w:pPr>
      <w:r>
        <w:separator/>
      </w:r>
    </w:p>
  </w:footnote>
  <w:footnote w:type="continuationSeparator" w:id="0">
    <w:p w14:paraId="27ED9E71" w14:textId="77777777" w:rsidR="00577064" w:rsidRDefault="00577064" w:rsidP="00A01D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53"/>
    <w:rsid w:val="00070D4D"/>
    <w:rsid w:val="000C2CDC"/>
    <w:rsid w:val="0010323F"/>
    <w:rsid w:val="001114DA"/>
    <w:rsid w:val="00151F39"/>
    <w:rsid w:val="0015304E"/>
    <w:rsid w:val="00186183"/>
    <w:rsid w:val="001F1C2F"/>
    <w:rsid w:val="00201A19"/>
    <w:rsid w:val="0027756B"/>
    <w:rsid w:val="00280082"/>
    <w:rsid w:val="002A09E9"/>
    <w:rsid w:val="002B27A4"/>
    <w:rsid w:val="002B7D62"/>
    <w:rsid w:val="002C20B9"/>
    <w:rsid w:val="003514F0"/>
    <w:rsid w:val="0035632F"/>
    <w:rsid w:val="003A4953"/>
    <w:rsid w:val="003B7645"/>
    <w:rsid w:val="003D7C1B"/>
    <w:rsid w:val="004102E1"/>
    <w:rsid w:val="004160F1"/>
    <w:rsid w:val="00516324"/>
    <w:rsid w:val="00535C50"/>
    <w:rsid w:val="00577064"/>
    <w:rsid w:val="00661A4C"/>
    <w:rsid w:val="006E5481"/>
    <w:rsid w:val="007551B6"/>
    <w:rsid w:val="007C66AD"/>
    <w:rsid w:val="008100C5"/>
    <w:rsid w:val="00834375"/>
    <w:rsid w:val="008F190C"/>
    <w:rsid w:val="009229EA"/>
    <w:rsid w:val="009D2F12"/>
    <w:rsid w:val="009F0E88"/>
    <w:rsid w:val="00A01DCC"/>
    <w:rsid w:val="00A1458A"/>
    <w:rsid w:val="00A45A73"/>
    <w:rsid w:val="00A6483D"/>
    <w:rsid w:val="00A8067B"/>
    <w:rsid w:val="00B34B91"/>
    <w:rsid w:val="00B448C1"/>
    <w:rsid w:val="00B451B8"/>
    <w:rsid w:val="00BD5923"/>
    <w:rsid w:val="00BF6AEB"/>
    <w:rsid w:val="00C03E3A"/>
    <w:rsid w:val="00CB29AE"/>
    <w:rsid w:val="00D014EC"/>
    <w:rsid w:val="00D11F16"/>
    <w:rsid w:val="00D7620D"/>
    <w:rsid w:val="00D765E3"/>
    <w:rsid w:val="00D939D9"/>
    <w:rsid w:val="00DB2E7A"/>
    <w:rsid w:val="00DB35FA"/>
    <w:rsid w:val="00E91EF9"/>
    <w:rsid w:val="00EA65F3"/>
    <w:rsid w:val="1BB166AF"/>
    <w:rsid w:val="1D7B6382"/>
    <w:rsid w:val="27D1A944"/>
    <w:rsid w:val="58AE7DA6"/>
    <w:rsid w:val="58E39A84"/>
    <w:rsid w:val="785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337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D6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448C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1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DCC"/>
  </w:style>
  <w:style w:type="paragraph" w:styleId="Footer">
    <w:name w:val="footer"/>
    <w:basedOn w:val="Normal"/>
    <w:link w:val="FooterChar"/>
    <w:uiPriority w:val="99"/>
    <w:unhideWhenUsed/>
    <w:rsid w:val="00A01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earchearth911.com/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l2recycle.org/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C4E315188D542AD3354D080F86773" ma:contentTypeVersion="17" ma:contentTypeDescription="Create a new document." ma:contentTypeScope="" ma:versionID="ac3e614133a73448191185ae3344b66e">
  <xsd:schema xmlns:xsd="http://www.w3.org/2001/XMLSchema" xmlns:xs="http://www.w3.org/2001/XMLSchema" xmlns:p="http://schemas.microsoft.com/office/2006/metadata/properties" xmlns:ns2="49675c18-3c44-4d14-bef1-31c63a584803" xmlns:ns3="d2f9ce04-bc6a-4765-ae74-2259274a2aa9" targetNamespace="http://schemas.microsoft.com/office/2006/metadata/properties" ma:root="true" ma:fieldsID="cd99ff0843fae754217d6990b953c13c" ns2:_="" ns3:_="">
    <xsd:import namespace="49675c18-3c44-4d14-bef1-31c63a584803"/>
    <xsd:import namespace="d2f9ce04-bc6a-4765-ae74-2259274a2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75c18-3c44-4d14-bef1-31c63a584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55e22e-a1bd-44b5-91e7-319feaf940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9ce04-bc6a-4765-ae74-2259274a2a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70af94a-c56d-42e6-b604-1cf3c64d9af7}" ma:internalName="TaxCatchAll" ma:showField="CatchAllData" ma:web="d2f9ce04-bc6a-4765-ae74-2259274a2a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f9ce04-bc6a-4765-ae74-2259274a2aa9" xsi:nil="true"/>
    <lcf76f155ced4ddcb4097134ff3c332f xmlns="49675c18-3c44-4d14-bef1-31c63a5848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A49DFF-3DF1-4A68-AC1B-909340AE65AB}"/>
</file>

<file path=customXml/itemProps2.xml><?xml version="1.0" encoding="utf-8"?>
<ds:datastoreItem xmlns:ds="http://schemas.openxmlformats.org/officeDocument/2006/customXml" ds:itemID="{03C96D76-AC95-4ACF-9E7C-E9DECAACE9D3}"/>
</file>

<file path=customXml/itemProps3.xml><?xml version="1.0" encoding="utf-8"?>
<ds:datastoreItem xmlns:ds="http://schemas.openxmlformats.org/officeDocument/2006/customXml" ds:itemID="{4836E566-B1A9-4D7D-B205-BA41ED4314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Links>
    <vt:vector size="12" baseType="variant">
      <vt:variant>
        <vt:i4>7995452</vt:i4>
      </vt:variant>
      <vt:variant>
        <vt:i4>3</vt:i4>
      </vt:variant>
      <vt:variant>
        <vt:i4>0</vt:i4>
      </vt:variant>
      <vt:variant>
        <vt:i4>5</vt:i4>
      </vt:variant>
      <vt:variant>
        <vt:lpwstr>http://www.searchearth911.com/</vt:lpwstr>
      </vt:variant>
      <vt:variant>
        <vt:lpwstr/>
      </vt:variant>
      <vt:variant>
        <vt:i4>1376322</vt:i4>
      </vt:variant>
      <vt:variant>
        <vt:i4>0</vt:i4>
      </vt:variant>
      <vt:variant>
        <vt:i4>0</vt:i4>
      </vt:variant>
      <vt:variant>
        <vt:i4>5</vt:i4>
      </vt:variant>
      <vt:variant>
        <vt:lpwstr>http://www.call2recycle.org/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2023-09-25T20:28:00Z</dcterms:created>
  <dcterms:modified xsi:type="dcterms:W3CDTF">2023-09-25T20:28:00Z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0x010100D47C4E315188D542AD3354D080F86773</vt:lpwstr>
  </property>
</Properties>
</file>