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753F" w14:textId="77777777" w:rsidR="00EA6661" w:rsidRDefault="002402A0" w:rsidP="00EA6661">
      <w:pPr>
        <w:pStyle w:val="NoSpacing"/>
        <w:jc w:val="center"/>
        <w:rPr>
          <w:b/>
          <w:bCs/>
          <w:sz w:val="28"/>
          <w:szCs w:val="28"/>
        </w:rPr>
      </w:pPr>
      <w:r w:rsidRPr="00EA6661">
        <w:rPr>
          <w:b/>
          <w:bCs/>
          <w:sz w:val="28"/>
          <w:szCs w:val="28"/>
        </w:rPr>
        <w:t xml:space="preserve">Safely Managing the Disposal of Lithium Batteries: </w:t>
      </w:r>
    </w:p>
    <w:p w14:paraId="2B033A88" w14:textId="2CD1FD05" w:rsidR="00A37CF5" w:rsidRPr="00EA6661" w:rsidRDefault="002402A0" w:rsidP="00EA6661">
      <w:pPr>
        <w:pStyle w:val="NoSpacing"/>
        <w:jc w:val="center"/>
        <w:rPr>
          <w:b/>
          <w:bCs/>
          <w:sz w:val="28"/>
          <w:szCs w:val="28"/>
        </w:rPr>
      </w:pPr>
      <w:r w:rsidRPr="00EA6661">
        <w:rPr>
          <w:b/>
          <w:bCs/>
          <w:sz w:val="28"/>
          <w:szCs w:val="28"/>
        </w:rPr>
        <w:t>A Call for Public Awareness and Policy Action</w:t>
      </w:r>
    </w:p>
    <w:p w14:paraId="53942B91" w14:textId="77777777" w:rsidR="00ED5505" w:rsidRPr="00ED5505" w:rsidRDefault="00ED5505" w:rsidP="00D53803">
      <w:pPr>
        <w:pStyle w:val="NoSpacing"/>
        <w:rPr>
          <w:b/>
          <w:bCs/>
        </w:rPr>
      </w:pPr>
    </w:p>
    <w:p w14:paraId="0AD14FCE" w14:textId="612CC588" w:rsidR="00F374E7" w:rsidRDefault="003F5C82" w:rsidP="00D53803">
      <w:pPr>
        <w:pStyle w:val="NoSpacing"/>
      </w:pPr>
      <w:r>
        <w:t>June 18</w:t>
      </w:r>
      <w:r w:rsidRPr="003F5C82">
        <w:rPr>
          <w:vertAlign w:val="superscript"/>
        </w:rPr>
        <w:t>th</w:t>
      </w:r>
      <w:r>
        <w:t xml:space="preserve"> marks the start of</w:t>
      </w:r>
      <w:r w:rsidR="005F2BB7">
        <w:t xml:space="preserve"> the </w:t>
      </w:r>
      <w:r w:rsidR="00565E42">
        <w:t xml:space="preserve">annual, weeklong </w:t>
      </w:r>
      <w:hyperlink r:id="rId7" w:history="1">
        <w:r w:rsidRPr="00E53C36">
          <w:rPr>
            <w:rStyle w:val="Hyperlink"/>
          </w:rPr>
          <w:t>“Sa</w:t>
        </w:r>
        <w:r w:rsidR="005F2BB7" w:rsidRPr="00E53C36">
          <w:rPr>
            <w:rStyle w:val="Hyperlink"/>
          </w:rPr>
          <w:t>fety Stand Down</w:t>
        </w:r>
        <w:r w:rsidR="00B813B8">
          <w:rPr>
            <w:rStyle w:val="Hyperlink"/>
          </w:rPr>
          <w:t xml:space="preserve"> 2023,</w:t>
        </w:r>
        <w:r w:rsidR="005F2BB7" w:rsidRPr="00E53C36">
          <w:rPr>
            <w:rStyle w:val="Hyperlink"/>
          </w:rPr>
          <w:t>”</w:t>
        </w:r>
      </w:hyperlink>
      <w:r w:rsidR="005F2BB7">
        <w:t xml:space="preserve"> </w:t>
      </w:r>
      <w:r w:rsidR="00B813B8">
        <w:t xml:space="preserve">a </w:t>
      </w:r>
      <w:r w:rsidR="000F3564">
        <w:t xml:space="preserve">training initiative </w:t>
      </w:r>
      <w:r w:rsidR="00133B83">
        <w:t>for fire and emergency</w:t>
      </w:r>
      <w:r w:rsidR="0076530F">
        <w:t xml:space="preserve"> service organizations</w:t>
      </w:r>
      <w:r w:rsidR="00B50204">
        <w:t xml:space="preserve">. </w:t>
      </w:r>
      <w:r w:rsidR="003E5869">
        <w:t>This year’s</w:t>
      </w:r>
      <w:r w:rsidR="00482D8A">
        <w:t xml:space="preserve"> theme</w:t>
      </w:r>
      <w:r w:rsidR="003E5869">
        <w:t>,</w:t>
      </w:r>
      <w:r w:rsidR="00324F7B">
        <w:t xml:space="preserve"> </w:t>
      </w:r>
      <w:hyperlink r:id="rId8" w:history="1">
        <w:r w:rsidR="00C926F0">
          <w:rPr>
            <w:rStyle w:val="Hyperlink"/>
          </w:rPr>
          <w:t>“Lithium-Ion Batteries: Are You Ready?</w:t>
        </w:r>
        <w:r w:rsidR="003E5869">
          <w:rPr>
            <w:rStyle w:val="Hyperlink"/>
          </w:rPr>
          <w:t>,</w:t>
        </w:r>
        <w:r w:rsidR="00C926F0">
          <w:rPr>
            <w:rStyle w:val="Hyperlink"/>
          </w:rPr>
          <w:t>”</w:t>
        </w:r>
      </w:hyperlink>
      <w:r w:rsidR="00C926F0">
        <w:t xml:space="preserve"> </w:t>
      </w:r>
      <w:r w:rsidR="003E5869">
        <w:t xml:space="preserve">sheds light on the growing concerns surrounding the </w:t>
      </w:r>
      <w:r w:rsidR="00E53C36">
        <w:t>dangers posed by lithium</w:t>
      </w:r>
      <w:r w:rsidR="006836DB">
        <w:t xml:space="preserve"> batteries</w:t>
      </w:r>
      <w:r w:rsidR="00963BE7">
        <w:t xml:space="preserve">, which are </w:t>
      </w:r>
      <w:r w:rsidR="00716C6B">
        <w:t>the standard</w:t>
      </w:r>
      <w:r w:rsidR="00963BE7">
        <w:t xml:space="preserve"> batteries for rechargeable devices in our modern world</w:t>
      </w:r>
      <w:r w:rsidR="00C926F0">
        <w:t xml:space="preserve">. </w:t>
      </w:r>
      <w:r w:rsidR="003E5869">
        <w:t xml:space="preserve">As these batteries become </w:t>
      </w:r>
      <w:r w:rsidR="00854DCF">
        <w:t>abundant</w:t>
      </w:r>
      <w:r w:rsidR="003E5869">
        <w:t xml:space="preserve"> in our daily lives, it is crucial to address the hazards associated with the improper disposal</w:t>
      </w:r>
      <w:r w:rsidR="0076530F">
        <w:t xml:space="preserve"> of</w:t>
      </w:r>
      <w:r w:rsidR="009774FF">
        <w:t xml:space="preserve"> lithium batteries.</w:t>
      </w:r>
    </w:p>
    <w:p w14:paraId="4B2AB7AE" w14:textId="77777777" w:rsidR="00F374E7" w:rsidRDefault="00F374E7" w:rsidP="00D53803">
      <w:pPr>
        <w:pStyle w:val="NoSpacing"/>
      </w:pPr>
    </w:p>
    <w:p w14:paraId="31DE0BEE" w14:textId="525BC68B" w:rsidR="003E5869" w:rsidRDefault="009774FF" w:rsidP="00D53803">
      <w:pPr>
        <w:spacing w:after="0" w:line="240" w:lineRule="auto"/>
      </w:pPr>
      <w:r>
        <w:t xml:space="preserve">Lithium batteries </w:t>
      </w:r>
      <w:r w:rsidR="003E5869">
        <w:t xml:space="preserve">have gained widespread popularity due to their compact size, light weight, and high energy storage capacity, making them indispensable in our modern, on-the-go lifestyles. From </w:t>
      </w:r>
      <w:r w:rsidR="006836DB">
        <w:t xml:space="preserve">cell phones, </w:t>
      </w:r>
      <w:proofErr w:type="gramStart"/>
      <w:r w:rsidR="003E5869">
        <w:t>tablets</w:t>
      </w:r>
      <w:proofErr w:type="gramEnd"/>
      <w:r w:rsidR="006836DB">
        <w:t xml:space="preserve"> and laptops</w:t>
      </w:r>
      <w:r w:rsidR="003E5869">
        <w:t xml:space="preserve"> to </w:t>
      </w:r>
      <w:r w:rsidR="006836DB">
        <w:t xml:space="preserve">power tools to </w:t>
      </w:r>
      <w:r w:rsidR="003E5869">
        <w:t>scooters and electric cars,</w:t>
      </w:r>
      <w:r>
        <w:t xml:space="preserve"> lithium batteries</w:t>
      </w:r>
      <w:r w:rsidR="003E5869">
        <w:t xml:space="preserve"> power </w:t>
      </w:r>
      <w:r w:rsidR="006836DB">
        <w:t>our world</w:t>
      </w:r>
      <w:r w:rsidR="003E5869">
        <w:t xml:space="preserve">. However, </w:t>
      </w:r>
      <w:r w:rsidR="006836DB">
        <w:t>these batteries can be dangerous</w:t>
      </w:r>
      <w:r w:rsidR="00E24BA0">
        <w:t>, as</w:t>
      </w:r>
      <w:r>
        <w:t xml:space="preserve"> </w:t>
      </w:r>
      <w:r w:rsidR="00EB71AF">
        <w:t xml:space="preserve">improperly disposing of </w:t>
      </w:r>
      <w:r>
        <w:t>lithium batteries</w:t>
      </w:r>
      <w:r w:rsidR="003E5869">
        <w:t xml:space="preserve"> have been linked to numerous residential and commercial </w:t>
      </w:r>
      <w:r w:rsidR="00F70560">
        <w:t>fires</w:t>
      </w:r>
      <w:r w:rsidR="00C15780">
        <w:t xml:space="preserve"> that have caused</w:t>
      </w:r>
      <w:r w:rsidR="00716C6B">
        <w:t xml:space="preserve"> hundreds of severe injuries </w:t>
      </w:r>
      <w:r w:rsidR="00AC500C">
        <w:t xml:space="preserve">– over 220 in New York City alone between 2021 and 2022 - </w:t>
      </w:r>
      <w:r w:rsidR="00716C6B">
        <w:t xml:space="preserve">and in some cases, even death. </w:t>
      </w:r>
      <w:r w:rsidR="006836DB">
        <w:t>Who hadn’t seen videos of lithium batteries catching on fire from hoverboards or vaping devices?</w:t>
      </w:r>
      <w:r w:rsidR="00C15780">
        <w:t xml:space="preserve"> </w:t>
      </w:r>
    </w:p>
    <w:p w14:paraId="521860EA" w14:textId="77777777" w:rsidR="00D53803" w:rsidRDefault="00D53803" w:rsidP="00D53803">
      <w:pPr>
        <w:spacing w:after="0" w:line="240" w:lineRule="auto"/>
      </w:pPr>
    </w:p>
    <w:p w14:paraId="735EBEF3" w14:textId="0ACDD683" w:rsidR="00312608" w:rsidRDefault="006836DB" w:rsidP="00D53803">
      <w:pPr>
        <w:spacing w:after="0" w:line="240" w:lineRule="auto"/>
      </w:pPr>
      <w:r>
        <w:t xml:space="preserve">Even at the end of their life, these batteries still pose a risk. </w:t>
      </w:r>
      <w:r w:rsidR="00924927">
        <w:t xml:space="preserve">The challenge for most consumers today is how to </w:t>
      </w:r>
      <w:r w:rsidR="004577A1">
        <w:t xml:space="preserve">safely </w:t>
      </w:r>
      <w:r w:rsidR="00924927">
        <w:t>dispose of</w:t>
      </w:r>
      <w:r w:rsidR="009774FF">
        <w:t xml:space="preserve"> lithium batteries</w:t>
      </w:r>
      <w:r w:rsidR="00924927">
        <w:t xml:space="preserve"> or the products that contain the batteries</w:t>
      </w:r>
      <w:r w:rsidR="00C15780">
        <w:t>.</w:t>
      </w:r>
      <w:r w:rsidR="00924927">
        <w:t xml:space="preserve"> The </w:t>
      </w:r>
      <w:r w:rsidR="003D4FC3">
        <w:t xml:space="preserve">reality is </w:t>
      </w:r>
      <w:r w:rsidR="00EB71AF">
        <w:t>recent federal guidelines have been released that makes it more complicated to safely dispose of these batteries,</w:t>
      </w:r>
      <w:r w:rsidR="00764362">
        <w:t xml:space="preserve"> </w:t>
      </w:r>
      <w:r w:rsidR="00CF44DA">
        <w:t xml:space="preserve">leading </w:t>
      </w:r>
      <w:r w:rsidR="00AF35E3">
        <w:t xml:space="preserve">consumers </w:t>
      </w:r>
      <w:r w:rsidR="00CF44DA">
        <w:t>to fend for themselves on the</w:t>
      </w:r>
      <w:r w:rsidR="00C15780">
        <w:t>ir</w:t>
      </w:r>
      <w:r w:rsidR="00CF44DA">
        <w:t xml:space="preserve"> disposal. This further drives </w:t>
      </w:r>
      <w:r w:rsidR="00312608">
        <w:t xml:space="preserve">the </w:t>
      </w:r>
      <w:r w:rsidR="00924927">
        <w:t xml:space="preserve">primary cause for the rise in fires resulting in injuries and fatalities caused by </w:t>
      </w:r>
      <w:r w:rsidR="009774FF">
        <w:t>lithium batteries.</w:t>
      </w:r>
      <w:r w:rsidR="00924927">
        <w:t xml:space="preserve"> </w:t>
      </w:r>
    </w:p>
    <w:p w14:paraId="6D98E6AC" w14:textId="77777777" w:rsidR="00F6699D" w:rsidRDefault="00F6699D" w:rsidP="00D53803">
      <w:pPr>
        <w:pStyle w:val="NoSpacing"/>
      </w:pPr>
    </w:p>
    <w:p w14:paraId="3E766E55" w14:textId="77777777" w:rsidR="0075602D" w:rsidRDefault="00897F9F" w:rsidP="009143E1">
      <w:pPr>
        <w:pStyle w:val="NoSpacing"/>
      </w:pPr>
      <w:r>
        <w:t xml:space="preserve">There is </w:t>
      </w:r>
      <w:r w:rsidR="00C16870">
        <w:t>an</w:t>
      </w:r>
      <w:r w:rsidR="003E5869" w:rsidRPr="00B36ABC">
        <w:t xml:space="preserve"> </w:t>
      </w:r>
      <w:r w:rsidR="00852534">
        <w:t xml:space="preserve">increasingly dangerous </w:t>
      </w:r>
      <w:r w:rsidR="00F6699D" w:rsidRPr="00B36ABC">
        <w:t>lack of public awareness</w:t>
      </w:r>
      <w:r w:rsidR="00F6699D">
        <w:t xml:space="preserve"> relating to the</w:t>
      </w:r>
      <w:r w:rsidR="005036A9">
        <w:t xml:space="preserve"> </w:t>
      </w:r>
      <w:r w:rsidR="00B7336D">
        <w:t xml:space="preserve">risks these batteries pose </w:t>
      </w:r>
      <w:r w:rsidR="005036A9">
        <w:t>when they ar</w:t>
      </w:r>
      <w:r w:rsidR="00D53803">
        <w:t>e</w:t>
      </w:r>
      <w:r w:rsidR="005036A9">
        <w:t xml:space="preserve"> </w:t>
      </w:r>
      <w:r w:rsidR="00B7336D">
        <w:t xml:space="preserve">improperly </w:t>
      </w:r>
      <w:r w:rsidR="005036A9">
        <w:t>disposed</w:t>
      </w:r>
      <w:r w:rsidR="00B7336D">
        <w:t xml:space="preserve">. </w:t>
      </w:r>
    </w:p>
    <w:p w14:paraId="4C743A4F" w14:textId="77777777" w:rsidR="0075602D" w:rsidRDefault="0075602D" w:rsidP="009143E1">
      <w:pPr>
        <w:pStyle w:val="NoSpacing"/>
      </w:pPr>
    </w:p>
    <w:p w14:paraId="15FE0C71" w14:textId="4DA8F373" w:rsidR="009143E1" w:rsidRDefault="009143E1" w:rsidP="009143E1">
      <w:pPr>
        <w:pStyle w:val="NoSpacing"/>
      </w:pPr>
      <w:r>
        <w:t>A key cause of</w:t>
      </w:r>
      <w:r w:rsidR="009774FF">
        <w:t xml:space="preserve"> lithium batteries</w:t>
      </w:r>
      <w:r>
        <w:t xml:space="preserve"> related fires is “thermal runaway,” a chain reaction within a </w:t>
      </w:r>
      <w:r w:rsidR="00C15780">
        <w:t xml:space="preserve">damaged </w:t>
      </w:r>
      <w:r>
        <w:t xml:space="preserve">battery cell causing large amounts of heat to be produced, often in an uncontrollable, self-heating state. The battery temperature rises quickly, often reaching over 700 degrees Fahrenheit in milliseconds, causing a chemical </w:t>
      </w:r>
      <w:proofErr w:type="gramStart"/>
      <w:r>
        <w:t>reaction</w:t>
      </w:r>
      <w:proofErr w:type="gramEnd"/>
      <w:r>
        <w:t xml:space="preserve"> and result</w:t>
      </w:r>
      <w:r w:rsidR="00C15780">
        <w:t>ing</w:t>
      </w:r>
      <w:r>
        <w:t xml:space="preserve"> in the energy stored in that battery being released very suddenly. </w:t>
      </w:r>
    </w:p>
    <w:p w14:paraId="44342948" w14:textId="77777777" w:rsidR="0075602D" w:rsidRDefault="0075602D" w:rsidP="0075602D">
      <w:pPr>
        <w:pStyle w:val="NoSpacing"/>
      </w:pPr>
    </w:p>
    <w:p w14:paraId="4AC8A239" w14:textId="3F05D4BD" w:rsidR="00D437E9" w:rsidRDefault="00D437E9" w:rsidP="00D437E9">
      <w:pPr>
        <w:pStyle w:val="NoSpacing"/>
      </w:pPr>
      <w:r>
        <w:t xml:space="preserve">The catastrophic consequences of </w:t>
      </w:r>
      <w:r w:rsidR="0075602D">
        <w:t>improper</w:t>
      </w:r>
      <w:r w:rsidR="00B040C6">
        <w:t xml:space="preserve"> disposal practices</w:t>
      </w:r>
      <w:r>
        <w:t xml:space="preserve"> have resulted in fires and tragic loss of life across the country due to </w:t>
      </w:r>
      <w:r w:rsidR="00B040C6">
        <w:t>these batteries being placed</w:t>
      </w:r>
      <w:r>
        <w:t xml:space="preserve"> in household trash. The batteries are collected by waste trucks and compacted, causing the batteries to combust</w:t>
      </w:r>
      <w:r w:rsidR="00FF21B6">
        <w:t xml:space="preserve">, </w:t>
      </w:r>
      <w:r>
        <w:t>resulting in fires that damage property</w:t>
      </w:r>
      <w:r w:rsidR="00FF21B6">
        <w:t>, cause injury and claim lives.</w:t>
      </w:r>
      <w:r>
        <w:t xml:space="preserve"> </w:t>
      </w:r>
    </w:p>
    <w:p w14:paraId="5877C791" w14:textId="77777777" w:rsidR="0060127A" w:rsidRDefault="0060127A" w:rsidP="00D53803">
      <w:pPr>
        <w:pStyle w:val="NoSpacing"/>
      </w:pPr>
    </w:p>
    <w:p w14:paraId="23393B4E" w14:textId="04E8170A" w:rsidR="00AE1860" w:rsidRDefault="00124239" w:rsidP="00D53803">
      <w:pPr>
        <w:pStyle w:val="NoSpacing"/>
      </w:pPr>
      <w:r>
        <w:t>The question now is what</w:t>
      </w:r>
      <w:r w:rsidR="0028148A">
        <w:t xml:space="preserve"> can be done to limit the hazards caused by these batteries, and with it, the</w:t>
      </w:r>
      <w:r w:rsidR="00687BDA">
        <w:t xml:space="preserve"> increasing risk to property and</w:t>
      </w:r>
      <w:r w:rsidR="0028148A">
        <w:t xml:space="preserve"> </w:t>
      </w:r>
      <w:r w:rsidR="00687BDA">
        <w:t xml:space="preserve">potential increases in </w:t>
      </w:r>
      <w:r w:rsidR="0028148A">
        <w:t xml:space="preserve">loss of human life? </w:t>
      </w:r>
      <w:r w:rsidR="000B04E0">
        <w:t>A key component to addressing this question is</w:t>
      </w:r>
      <w:r w:rsidR="00875B10">
        <w:t xml:space="preserve"> developing and implementing strategies to enhance safety and proper disposal practices</w:t>
      </w:r>
      <w:r w:rsidR="000B04E0">
        <w:t xml:space="preserve"> </w:t>
      </w:r>
      <w:r w:rsidR="00875B10">
        <w:t>for</w:t>
      </w:r>
      <w:r w:rsidR="00BE4753">
        <w:t xml:space="preserve"> these batteries</w:t>
      </w:r>
      <w:r w:rsidR="00875B10">
        <w:t>.</w:t>
      </w:r>
      <w:r w:rsidR="00687BDA">
        <w:t xml:space="preserve"> These strategies will </w:t>
      </w:r>
      <w:r w:rsidR="00AC500C">
        <w:t>necessitate better labeling and identification efforts for devices that contain these batteries.</w:t>
      </w:r>
      <w:r w:rsidR="00687BDA">
        <w:t xml:space="preserve"> </w:t>
      </w:r>
      <w:r>
        <w:t>T</w:t>
      </w:r>
      <w:r w:rsidR="00724056">
        <w:t xml:space="preserve">he </w:t>
      </w:r>
      <w:r>
        <w:t xml:space="preserve">past decade has </w:t>
      </w:r>
      <w:r w:rsidR="00875B10">
        <w:t xml:space="preserve">experienced tremendous </w:t>
      </w:r>
      <w:r w:rsidR="00724056">
        <w:t xml:space="preserve">demand for </w:t>
      </w:r>
      <w:r w:rsidR="009774FF">
        <w:t>lithium battery</w:t>
      </w:r>
      <w:r w:rsidR="00AC70CF">
        <w:t xml:space="preserve"> </w:t>
      </w:r>
      <w:r w:rsidR="00875B10">
        <w:t xml:space="preserve">powered </w:t>
      </w:r>
      <w:r w:rsidR="001D4968">
        <w:t>products</w:t>
      </w:r>
      <w:r w:rsidR="00AC70CF">
        <w:t>.</w:t>
      </w:r>
      <w:r w:rsidR="009143C1">
        <w:t xml:space="preserve"> </w:t>
      </w:r>
      <w:r w:rsidR="00875B10">
        <w:t xml:space="preserve">This demand </w:t>
      </w:r>
      <w:r w:rsidR="002F266E">
        <w:t xml:space="preserve">will </w:t>
      </w:r>
      <w:r w:rsidR="00875B10">
        <w:t xml:space="preserve">only grow as our </w:t>
      </w:r>
      <w:r w:rsidR="00694AA2">
        <w:t>dependence on these batteries increase</w:t>
      </w:r>
      <w:r w:rsidR="00AE1860">
        <w:t>s</w:t>
      </w:r>
      <w:r w:rsidR="000E1E7D">
        <w:t xml:space="preserve"> in the coming years</w:t>
      </w:r>
      <w:r w:rsidR="00875B10">
        <w:t xml:space="preserve"> </w:t>
      </w:r>
      <w:r w:rsidR="00AE1860">
        <w:t xml:space="preserve">as more devices reliant on </w:t>
      </w:r>
      <w:r w:rsidR="00E93525">
        <w:t xml:space="preserve">these batteries emerge. </w:t>
      </w:r>
    </w:p>
    <w:p w14:paraId="02C77E3E" w14:textId="77777777" w:rsidR="00AE1860" w:rsidRDefault="00AE1860" w:rsidP="00D53803">
      <w:pPr>
        <w:pStyle w:val="NoSpacing"/>
      </w:pPr>
    </w:p>
    <w:p w14:paraId="716F233C" w14:textId="355C5C14" w:rsidR="00FD141E" w:rsidRDefault="00351340" w:rsidP="00D53803">
      <w:pPr>
        <w:pStyle w:val="NoSpacing"/>
      </w:pPr>
      <w:r>
        <w:lastRenderedPageBreak/>
        <w:t xml:space="preserve">Many public and private entities, including </w:t>
      </w:r>
      <w:r w:rsidR="00BC184A">
        <w:t xml:space="preserve">the EPA, </w:t>
      </w:r>
      <w:r>
        <w:t xml:space="preserve">FEMA and </w:t>
      </w:r>
      <w:r w:rsidR="00AC500C">
        <w:t xml:space="preserve">private recycling </w:t>
      </w:r>
      <w:r w:rsidR="00B813B8">
        <w:t>organizations</w:t>
      </w:r>
      <w:r>
        <w:t xml:space="preserve"> </w:t>
      </w:r>
      <w:r w:rsidR="00BC184A">
        <w:t xml:space="preserve">have online resources pertaining to </w:t>
      </w:r>
      <w:r w:rsidR="00703EAB">
        <w:t xml:space="preserve">the </w:t>
      </w:r>
      <w:r w:rsidR="00B813B8">
        <w:t xml:space="preserve">proper disposing of </w:t>
      </w:r>
      <w:r w:rsidR="00703EAB">
        <w:t>batteries</w:t>
      </w:r>
      <w:r w:rsidR="008C2506">
        <w:t>. However, to date</w:t>
      </w:r>
      <w:r w:rsidR="00E50A4F">
        <w:t>,</w:t>
      </w:r>
      <w:r w:rsidR="008C2506">
        <w:t xml:space="preserve"> </w:t>
      </w:r>
      <w:r w:rsidR="00AC500C">
        <w:t xml:space="preserve">aside from a handful of states and Washington, D.C., </w:t>
      </w:r>
      <w:r w:rsidR="008C2506">
        <w:t xml:space="preserve">there has not been a coordinated effort to </w:t>
      </w:r>
      <w:r w:rsidR="00BE4753">
        <w:t xml:space="preserve">push state legislatures into more formal guidelines regarding the </w:t>
      </w:r>
      <w:r w:rsidR="00D8476D">
        <w:t>safe disposal and recycling of these batteries</w:t>
      </w:r>
      <w:r w:rsidR="00C15780">
        <w:t>. This effort</w:t>
      </w:r>
      <w:r w:rsidR="00D8476D">
        <w:t xml:space="preserve"> result in more widespread </w:t>
      </w:r>
      <w:r w:rsidR="006D24E9">
        <w:t xml:space="preserve">attention and a coordinated public education effort </w:t>
      </w:r>
      <w:r w:rsidR="003C27B4">
        <w:t xml:space="preserve">to raise further awareness on these batteries and best practices associated with them. </w:t>
      </w:r>
    </w:p>
    <w:p w14:paraId="3D257AA1" w14:textId="1AD9F231" w:rsidR="00FD2747" w:rsidRDefault="00842ECB" w:rsidP="00D53803">
      <w:pPr>
        <w:pStyle w:val="NoSpacing"/>
      </w:pPr>
      <w:r>
        <w:t xml:space="preserve"> </w:t>
      </w:r>
    </w:p>
    <w:p w14:paraId="307435BE" w14:textId="4920B1F6" w:rsidR="00416C39" w:rsidRDefault="00B813B8" w:rsidP="00D53803">
      <w:pPr>
        <w:pStyle w:val="NoSpacing"/>
      </w:pPr>
      <w:r>
        <w:t xml:space="preserve">Consumers are </w:t>
      </w:r>
      <w:r w:rsidR="00AF4E9D">
        <w:t xml:space="preserve">currently </w:t>
      </w:r>
      <w:r>
        <w:t xml:space="preserve">the front line when it comes to the proper disposal of </w:t>
      </w:r>
      <w:r w:rsidR="009774FF">
        <w:t xml:space="preserve">lithium </w:t>
      </w:r>
      <w:r w:rsidR="00416C39">
        <w:t>batteries,</w:t>
      </w:r>
      <w:r>
        <w:t xml:space="preserve"> and they will </w:t>
      </w:r>
      <w:r w:rsidR="00792DE9">
        <w:t xml:space="preserve">continue to </w:t>
      </w:r>
      <w:r>
        <w:t xml:space="preserve">play a vital role in promoting safe recycling and disposal practices. </w:t>
      </w:r>
    </w:p>
    <w:p w14:paraId="7CAFD779" w14:textId="77777777" w:rsidR="00416C39" w:rsidRDefault="00416C39" w:rsidP="00D53803">
      <w:pPr>
        <w:pStyle w:val="NoSpacing"/>
      </w:pPr>
    </w:p>
    <w:p w14:paraId="297BF4AC" w14:textId="26461A31" w:rsidR="00FD2747" w:rsidRDefault="00205D24" w:rsidP="00D53803">
      <w:pPr>
        <w:pStyle w:val="NoSpacing"/>
      </w:pPr>
      <w:r>
        <w:t xml:space="preserve">The </w:t>
      </w:r>
      <w:r w:rsidR="00FD2747">
        <w:t xml:space="preserve">best option for consumers </w:t>
      </w:r>
      <w:r w:rsidR="005036A9">
        <w:t xml:space="preserve">today </w:t>
      </w:r>
      <w:r w:rsidR="00FD2747">
        <w:t>is to contact their local municipality</w:t>
      </w:r>
      <w:r w:rsidR="00A07154">
        <w:t xml:space="preserve"> </w:t>
      </w:r>
      <w:r w:rsidR="00FD2747">
        <w:t>or township</w:t>
      </w:r>
      <w:r w:rsidR="00B66D7A">
        <w:t xml:space="preserve"> </w:t>
      </w:r>
      <w:r w:rsidR="005036A9">
        <w:t>to learn the</w:t>
      </w:r>
      <w:r w:rsidR="00A07154">
        <w:t xml:space="preserve"> best practices </w:t>
      </w:r>
      <w:r w:rsidR="005036A9">
        <w:t>and local resources available for the</w:t>
      </w:r>
      <w:r w:rsidR="00A07154">
        <w:t xml:space="preserve"> disposal of </w:t>
      </w:r>
      <w:r w:rsidR="009774FF">
        <w:t>lithium batteries</w:t>
      </w:r>
      <w:r w:rsidR="00D14AAF">
        <w:t>.</w:t>
      </w:r>
      <w:r w:rsidR="00A07154">
        <w:t xml:space="preserve"> Online resources, including </w:t>
      </w:r>
      <w:r w:rsidR="00842ECB" w:rsidRPr="005036A9">
        <w:t xml:space="preserve"> </w:t>
      </w:r>
      <w:hyperlink r:id="rId9" w:history="1">
        <w:r w:rsidR="00416C39" w:rsidRPr="00416C39">
          <w:rPr>
            <w:rStyle w:val="Hyperlink"/>
          </w:rPr>
          <w:t>www.searchearth911.com</w:t>
        </w:r>
      </w:hyperlink>
      <w:r w:rsidR="00416C39">
        <w:t xml:space="preserve"> or </w:t>
      </w:r>
      <w:hyperlink r:id="rId10" w:history="1">
        <w:r w:rsidR="00416C39" w:rsidRPr="00416C39">
          <w:rPr>
            <w:rStyle w:val="Hyperlink"/>
          </w:rPr>
          <w:t>call2recycle.org</w:t>
        </w:r>
      </w:hyperlink>
      <w:r w:rsidR="00416C39">
        <w:t xml:space="preserve"> provide </w:t>
      </w:r>
      <w:r w:rsidR="00AC500C">
        <w:t>further</w:t>
      </w:r>
      <w:r w:rsidR="006D4EC4">
        <w:t xml:space="preserve"> </w:t>
      </w:r>
      <w:r w:rsidR="00B66D7A">
        <w:t xml:space="preserve">helpful </w:t>
      </w:r>
      <w:r w:rsidR="006D4EC4">
        <w:t xml:space="preserve">options, with </w:t>
      </w:r>
      <w:hyperlink r:id="rId11" w:history="1">
        <w:r w:rsidR="006D4EC4" w:rsidRPr="006179EB">
          <w:rPr>
            <w:rStyle w:val="Hyperlink"/>
          </w:rPr>
          <w:t>call2recycle.com</w:t>
        </w:r>
      </w:hyperlink>
      <w:r w:rsidR="006D4EC4">
        <w:t xml:space="preserve"> offering </w:t>
      </w:r>
      <w:r w:rsidR="00521B8C">
        <w:t xml:space="preserve">shipping options and </w:t>
      </w:r>
      <w:hyperlink r:id="rId12" w:history="1">
        <w:r w:rsidR="00521B8C" w:rsidRPr="006179EB">
          <w:rPr>
            <w:rStyle w:val="Hyperlink"/>
          </w:rPr>
          <w:t>searchearth911.com</w:t>
        </w:r>
      </w:hyperlink>
      <w:r w:rsidR="00521B8C">
        <w:t xml:space="preserve"> offering a national database of </w:t>
      </w:r>
      <w:r>
        <w:t xml:space="preserve">products and listing for consumers. </w:t>
      </w:r>
    </w:p>
    <w:p w14:paraId="468F4E53" w14:textId="77777777" w:rsidR="003C27B4" w:rsidRDefault="003C27B4" w:rsidP="00D53803">
      <w:pPr>
        <w:pStyle w:val="NoSpacing"/>
      </w:pPr>
    </w:p>
    <w:p w14:paraId="1B9A2AB2" w14:textId="0F31DEE1" w:rsidR="003C27B4" w:rsidRDefault="00AF4E9D" w:rsidP="00D53803">
      <w:pPr>
        <w:pStyle w:val="NoSpacing"/>
      </w:pPr>
      <w:r>
        <w:t>As these batteries become an increasing feature of everyday lif</w:t>
      </w:r>
      <w:r w:rsidR="00764362">
        <w:t>e</w:t>
      </w:r>
      <w:r>
        <w:t>, b</w:t>
      </w:r>
      <w:r w:rsidR="00F437C6">
        <w:t xml:space="preserve">roader public policy </w:t>
      </w:r>
      <w:r w:rsidR="001267DA">
        <w:t xml:space="preserve">and education </w:t>
      </w:r>
      <w:r w:rsidR="00F437C6">
        <w:t>efforts are needed in the future</w:t>
      </w:r>
      <w:r>
        <w:t>. Planning and a</w:t>
      </w:r>
      <w:r w:rsidR="00F437C6">
        <w:t xml:space="preserve">ction should be taken to encourage lawmakers to </w:t>
      </w:r>
      <w:r w:rsidR="00FD2747">
        <w:t xml:space="preserve">provide </w:t>
      </w:r>
      <w:r w:rsidR="000C0B30">
        <w:t>more concrete guidelines and options for more accessible methods to recycle these materials.</w:t>
      </w:r>
      <w:r>
        <w:t xml:space="preserve"> If more </w:t>
      </w:r>
      <w:r w:rsidR="003E7CCD">
        <w:t>broad-based</w:t>
      </w:r>
      <w:r>
        <w:t xml:space="preserve"> policy </w:t>
      </w:r>
      <w:r w:rsidR="003E7CCD">
        <w:t xml:space="preserve">and education </w:t>
      </w:r>
      <w:r>
        <w:t xml:space="preserve">efforts are not implemented, fires caused by improper </w:t>
      </w:r>
      <w:r w:rsidR="00046F61">
        <w:t xml:space="preserve">disposal practices will continue to result in the loss of property, </w:t>
      </w:r>
      <w:proofErr w:type="gramStart"/>
      <w:r w:rsidR="00046F61">
        <w:t>injuries</w:t>
      </w:r>
      <w:proofErr w:type="gramEnd"/>
      <w:r w:rsidR="00046F61">
        <w:t xml:space="preserve"> and human lives. </w:t>
      </w:r>
      <w:r w:rsidR="000C0B30">
        <w:t xml:space="preserve"> </w:t>
      </w:r>
    </w:p>
    <w:p w14:paraId="3AD4BAFB" w14:textId="77777777" w:rsidR="004C59C6" w:rsidRDefault="004C59C6" w:rsidP="00D53803">
      <w:pPr>
        <w:pStyle w:val="NoSpacing"/>
      </w:pPr>
    </w:p>
    <w:p w14:paraId="060DD052" w14:textId="77777777" w:rsidR="006F04AA" w:rsidRDefault="006F04AA" w:rsidP="00D53803">
      <w:pPr>
        <w:pStyle w:val="NoSpacing"/>
      </w:pPr>
    </w:p>
    <w:p w14:paraId="4AC28B27" w14:textId="1B0B9985" w:rsidR="006F04AA" w:rsidRDefault="006F04AA" w:rsidP="00D53803">
      <w:pPr>
        <w:pStyle w:val="NoSpacing"/>
      </w:pPr>
    </w:p>
    <w:sectPr w:rsidR="006F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4992" w14:textId="77777777" w:rsidR="00BA0E2F" w:rsidRDefault="00BA0E2F" w:rsidP="006338B9">
      <w:pPr>
        <w:spacing w:after="0" w:line="240" w:lineRule="auto"/>
      </w:pPr>
      <w:r>
        <w:separator/>
      </w:r>
    </w:p>
  </w:endnote>
  <w:endnote w:type="continuationSeparator" w:id="0">
    <w:p w14:paraId="3DB5DD77" w14:textId="77777777" w:rsidR="00BA0E2F" w:rsidRDefault="00BA0E2F" w:rsidP="006338B9">
      <w:pPr>
        <w:spacing w:after="0" w:line="240" w:lineRule="auto"/>
      </w:pPr>
      <w:r>
        <w:continuationSeparator/>
      </w:r>
    </w:p>
  </w:endnote>
  <w:endnote w:type="continuationNotice" w:id="1">
    <w:p w14:paraId="1E19FC9A" w14:textId="77777777" w:rsidR="00BA0E2F" w:rsidRDefault="00BA0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1519" w14:textId="77777777" w:rsidR="00BA0E2F" w:rsidRDefault="00BA0E2F" w:rsidP="006338B9">
      <w:pPr>
        <w:spacing w:after="0" w:line="240" w:lineRule="auto"/>
      </w:pPr>
      <w:r>
        <w:separator/>
      </w:r>
    </w:p>
  </w:footnote>
  <w:footnote w:type="continuationSeparator" w:id="0">
    <w:p w14:paraId="3F7A2095" w14:textId="77777777" w:rsidR="00BA0E2F" w:rsidRDefault="00BA0E2F" w:rsidP="006338B9">
      <w:pPr>
        <w:spacing w:after="0" w:line="240" w:lineRule="auto"/>
      </w:pPr>
      <w:r>
        <w:continuationSeparator/>
      </w:r>
    </w:p>
  </w:footnote>
  <w:footnote w:type="continuationNotice" w:id="1">
    <w:p w14:paraId="11808561" w14:textId="77777777" w:rsidR="00BA0E2F" w:rsidRDefault="00BA0E2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F5"/>
    <w:rsid w:val="00000147"/>
    <w:rsid w:val="00015615"/>
    <w:rsid w:val="00016BB4"/>
    <w:rsid w:val="000249AC"/>
    <w:rsid w:val="00037A40"/>
    <w:rsid w:val="00046A49"/>
    <w:rsid w:val="00046F61"/>
    <w:rsid w:val="00055EB8"/>
    <w:rsid w:val="00070099"/>
    <w:rsid w:val="000744A6"/>
    <w:rsid w:val="0008396A"/>
    <w:rsid w:val="00084DF1"/>
    <w:rsid w:val="00087257"/>
    <w:rsid w:val="00092028"/>
    <w:rsid w:val="000958EB"/>
    <w:rsid w:val="000B04E0"/>
    <w:rsid w:val="000C0B30"/>
    <w:rsid w:val="000C7239"/>
    <w:rsid w:val="000D107D"/>
    <w:rsid w:val="000D7F52"/>
    <w:rsid w:val="000E1E7D"/>
    <w:rsid w:val="000E4F92"/>
    <w:rsid w:val="000E7250"/>
    <w:rsid w:val="000F3564"/>
    <w:rsid w:val="000F75A5"/>
    <w:rsid w:val="001054D8"/>
    <w:rsid w:val="00113030"/>
    <w:rsid w:val="001201B4"/>
    <w:rsid w:val="00124239"/>
    <w:rsid w:val="001267DA"/>
    <w:rsid w:val="00133B83"/>
    <w:rsid w:val="001373E2"/>
    <w:rsid w:val="00137D3B"/>
    <w:rsid w:val="00140550"/>
    <w:rsid w:val="00144D2B"/>
    <w:rsid w:val="0015180E"/>
    <w:rsid w:val="0015195E"/>
    <w:rsid w:val="00157638"/>
    <w:rsid w:val="00161E50"/>
    <w:rsid w:val="00162B5F"/>
    <w:rsid w:val="001651EE"/>
    <w:rsid w:val="00166093"/>
    <w:rsid w:val="0018574F"/>
    <w:rsid w:val="00187513"/>
    <w:rsid w:val="001A54A2"/>
    <w:rsid w:val="001C2010"/>
    <w:rsid w:val="001C702C"/>
    <w:rsid w:val="001D2A77"/>
    <w:rsid w:val="001D4968"/>
    <w:rsid w:val="001F0B7D"/>
    <w:rsid w:val="001F4F0D"/>
    <w:rsid w:val="001F53E8"/>
    <w:rsid w:val="00200467"/>
    <w:rsid w:val="00202117"/>
    <w:rsid w:val="00205D24"/>
    <w:rsid w:val="002101BB"/>
    <w:rsid w:val="00211F63"/>
    <w:rsid w:val="002141C9"/>
    <w:rsid w:val="00215EA3"/>
    <w:rsid w:val="00221270"/>
    <w:rsid w:val="00223B9A"/>
    <w:rsid w:val="00226603"/>
    <w:rsid w:val="0023043E"/>
    <w:rsid w:val="002402A0"/>
    <w:rsid w:val="00243BB5"/>
    <w:rsid w:val="00245937"/>
    <w:rsid w:val="00245A9A"/>
    <w:rsid w:val="00247B45"/>
    <w:rsid w:val="00251D23"/>
    <w:rsid w:val="002520A6"/>
    <w:rsid w:val="00252340"/>
    <w:rsid w:val="002620A9"/>
    <w:rsid w:val="00270E2C"/>
    <w:rsid w:val="00271D42"/>
    <w:rsid w:val="00275609"/>
    <w:rsid w:val="00275C2C"/>
    <w:rsid w:val="002770A0"/>
    <w:rsid w:val="002770BE"/>
    <w:rsid w:val="0028119A"/>
    <w:rsid w:val="0028148A"/>
    <w:rsid w:val="002B3553"/>
    <w:rsid w:val="002B62CD"/>
    <w:rsid w:val="002E216E"/>
    <w:rsid w:val="002E753E"/>
    <w:rsid w:val="002F2106"/>
    <w:rsid w:val="002F266E"/>
    <w:rsid w:val="002F3F9B"/>
    <w:rsid w:val="002F44BD"/>
    <w:rsid w:val="002F6AC0"/>
    <w:rsid w:val="002F7EA1"/>
    <w:rsid w:val="002F7ECD"/>
    <w:rsid w:val="00310DFA"/>
    <w:rsid w:val="00312608"/>
    <w:rsid w:val="00316B29"/>
    <w:rsid w:val="00324F7B"/>
    <w:rsid w:val="00325343"/>
    <w:rsid w:val="00332377"/>
    <w:rsid w:val="003324FF"/>
    <w:rsid w:val="003337A5"/>
    <w:rsid w:val="00333E73"/>
    <w:rsid w:val="00337565"/>
    <w:rsid w:val="003375E5"/>
    <w:rsid w:val="00351340"/>
    <w:rsid w:val="003520BD"/>
    <w:rsid w:val="00362187"/>
    <w:rsid w:val="00365AD3"/>
    <w:rsid w:val="00366366"/>
    <w:rsid w:val="003764C8"/>
    <w:rsid w:val="003832E8"/>
    <w:rsid w:val="00387243"/>
    <w:rsid w:val="00392101"/>
    <w:rsid w:val="003A7946"/>
    <w:rsid w:val="003B5902"/>
    <w:rsid w:val="003C27B4"/>
    <w:rsid w:val="003D4FC3"/>
    <w:rsid w:val="003D5134"/>
    <w:rsid w:val="003D7B21"/>
    <w:rsid w:val="003E303A"/>
    <w:rsid w:val="003E5869"/>
    <w:rsid w:val="003E7CCD"/>
    <w:rsid w:val="003F5C82"/>
    <w:rsid w:val="00413618"/>
    <w:rsid w:val="0041403A"/>
    <w:rsid w:val="00416C39"/>
    <w:rsid w:val="004212F2"/>
    <w:rsid w:val="00423E18"/>
    <w:rsid w:val="004346C1"/>
    <w:rsid w:val="0044471D"/>
    <w:rsid w:val="004577A1"/>
    <w:rsid w:val="00463DE4"/>
    <w:rsid w:val="00471385"/>
    <w:rsid w:val="00471F6F"/>
    <w:rsid w:val="00482D8A"/>
    <w:rsid w:val="00483DDE"/>
    <w:rsid w:val="0048602B"/>
    <w:rsid w:val="004A144C"/>
    <w:rsid w:val="004A2CDF"/>
    <w:rsid w:val="004B7F15"/>
    <w:rsid w:val="004C343C"/>
    <w:rsid w:val="004C4630"/>
    <w:rsid w:val="004C59C6"/>
    <w:rsid w:val="004D7688"/>
    <w:rsid w:val="004E418C"/>
    <w:rsid w:val="004E7774"/>
    <w:rsid w:val="004F19F8"/>
    <w:rsid w:val="004F3249"/>
    <w:rsid w:val="004F6F93"/>
    <w:rsid w:val="004F7C5F"/>
    <w:rsid w:val="005036A9"/>
    <w:rsid w:val="00507FB9"/>
    <w:rsid w:val="00517F44"/>
    <w:rsid w:val="00520CBD"/>
    <w:rsid w:val="00521B8C"/>
    <w:rsid w:val="005426A1"/>
    <w:rsid w:val="005459FD"/>
    <w:rsid w:val="005515AB"/>
    <w:rsid w:val="0055167C"/>
    <w:rsid w:val="00565E42"/>
    <w:rsid w:val="005668E5"/>
    <w:rsid w:val="0057109B"/>
    <w:rsid w:val="00572292"/>
    <w:rsid w:val="00581C87"/>
    <w:rsid w:val="0058715A"/>
    <w:rsid w:val="00590AE5"/>
    <w:rsid w:val="005972D9"/>
    <w:rsid w:val="005A4A62"/>
    <w:rsid w:val="005B5A1C"/>
    <w:rsid w:val="005C0DCC"/>
    <w:rsid w:val="005C60E2"/>
    <w:rsid w:val="005E41D6"/>
    <w:rsid w:val="005F2BB7"/>
    <w:rsid w:val="005F6FC3"/>
    <w:rsid w:val="006007B1"/>
    <w:rsid w:val="0060127A"/>
    <w:rsid w:val="0060337D"/>
    <w:rsid w:val="00607605"/>
    <w:rsid w:val="00611BE9"/>
    <w:rsid w:val="006179EB"/>
    <w:rsid w:val="006338B9"/>
    <w:rsid w:val="00635B82"/>
    <w:rsid w:val="006426CB"/>
    <w:rsid w:val="006442A3"/>
    <w:rsid w:val="00646F16"/>
    <w:rsid w:val="00674D9E"/>
    <w:rsid w:val="00677785"/>
    <w:rsid w:val="006836DB"/>
    <w:rsid w:val="00687BDA"/>
    <w:rsid w:val="00694AA2"/>
    <w:rsid w:val="006A4923"/>
    <w:rsid w:val="006B0EEC"/>
    <w:rsid w:val="006B232B"/>
    <w:rsid w:val="006C3F34"/>
    <w:rsid w:val="006C7B1C"/>
    <w:rsid w:val="006D09E4"/>
    <w:rsid w:val="006D24E9"/>
    <w:rsid w:val="006D26B4"/>
    <w:rsid w:val="006D328B"/>
    <w:rsid w:val="006D47B2"/>
    <w:rsid w:val="006D4B11"/>
    <w:rsid w:val="006D4EC4"/>
    <w:rsid w:val="006D6B18"/>
    <w:rsid w:val="006F04AA"/>
    <w:rsid w:val="006F2B5F"/>
    <w:rsid w:val="006F2C94"/>
    <w:rsid w:val="006F43E5"/>
    <w:rsid w:val="006F4D78"/>
    <w:rsid w:val="006F54FD"/>
    <w:rsid w:val="00703EAB"/>
    <w:rsid w:val="0070606F"/>
    <w:rsid w:val="0070687F"/>
    <w:rsid w:val="00710068"/>
    <w:rsid w:val="00714105"/>
    <w:rsid w:val="00716C6B"/>
    <w:rsid w:val="00716D00"/>
    <w:rsid w:val="00717931"/>
    <w:rsid w:val="00724056"/>
    <w:rsid w:val="00726E55"/>
    <w:rsid w:val="00726EFB"/>
    <w:rsid w:val="00732050"/>
    <w:rsid w:val="00732A0B"/>
    <w:rsid w:val="007423CB"/>
    <w:rsid w:val="0074602C"/>
    <w:rsid w:val="0075028B"/>
    <w:rsid w:val="00752253"/>
    <w:rsid w:val="0075602D"/>
    <w:rsid w:val="007605C4"/>
    <w:rsid w:val="00764362"/>
    <w:rsid w:val="0076530F"/>
    <w:rsid w:val="00777FA3"/>
    <w:rsid w:val="007838B9"/>
    <w:rsid w:val="007849AA"/>
    <w:rsid w:val="00792DE9"/>
    <w:rsid w:val="007972FD"/>
    <w:rsid w:val="007A2C21"/>
    <w:rsid w:val="007C6FC5"/>
    <w:rsid w:val="007D62C5"/>
    <w:rsid w:val="007E16B4"/>
    <w:rsid w:val="007E3E06"/>
    <w:rsid w:val="007E44C9"/>
    <w:rsid w:val="008036D3"/>
    <w:rsid w:val="00813B3D"/>
    <w:rsid w:val="0081466B"/>
    <w:rsid w:val="00816F46"/>
    <w:rsid w:val="008209C4"/>
    <w:rsid w:val="008249C6"/>
    <w:rsid w:val="00824B78"/>
    <w:rsid w:val="0083591C"/>
    <w:rsid w:val="00836429"/>
    <w:rsid w:val="00842A2D"/>
    <w:rsid w:val="00842ECB"/>
    <w:rsid w:val="00851888"/>
    <w:rsid w:val="00852534"/>
    <w:rsid w:val="00854DCF"/>
    <w:rsid w:val="0086011C"/>
    <w:rsid w:val="00865A53"/>
    <w:rsid w:val="00871C95"/>
    <w:rsid w:val="00875B10"/>
    <w:rsid w:val="008767AC"/>
    <w:rsid w:val="008811AD"/>
    <w:rsid w:val="00883650"/>
    <w:rsid w:val="00886F9B"/>
    <w:rsid w:val="00897F9F"/>
    <w:rsid w:val="008A084C"/>
    <w:rsid w:val="008A38C8"/>
    <w:rsid w:val="008A6032"/>
    <w:rsid w:val="008B2AB4"/>
    <w:rsid w:val="008B4CFB"/>
    <w:rsid w:val="008C0D90"/>
    <w:rsid w:val="008C2506"/>
    <w:rsid w:val="008C446B"/>
    <w:rsid w:val="008C4CBC"/>
    <w:rsid w:val="008D4236"/>
    <w:rsid w:val="008E3D62"/>
    <w:rsid w:val="008E71CC"/>
    <w:rsid w:val="008F1E1E"/>
    <w:rsid w:val="009029F0"/>
    <w:rsid w:val="00912304"/>
    <w:rsid w:val="009143C1"/>
    <w:rsid w:val="009143E1"/>
    <w:rsid w:val="00916389"/>
    <w:rsid w:val="00924927"/>
    <w:rsid w:val="00940FE8"/>
    <w:rsid w:val="0094587A"/>
    <w:rsid w:val="00953323"/>
    <w:rsid w:val="00963078"/>
    <w:rsid w:val="00963BE7"/>
    <w:rsid w:val="00972D5A"/>
    <w:rsid w:val="009774FF"/>
    <w:rsid w:val="009807BF"/>
    <w:rsid w:val="009826C5"/>
    <w:rsid w:val="009874CD"/>
    <w:rsid w:val="009C4BF1"/>
    <w:rsid w:val="009D7E97"/>
    <w:rsid w:val="009E0CED"/>
    <w:rsid w:val="009E541C"/>
    <w:rsid w:val="009E5825"/>
    <w:rsid w:val="009F7D3A"/>
    <w:rsid w:val="00A07154"/>
    <w:rsid w:val="00A12D88"/>
    <w:rsid w:val="00A2130C"/>
    <w:rsid w:val="00A31444"/>
    <w:rsid w:val="00A3472F"/>
    <w:rsid w:val="00A37CF5"/>
    <w:rsid w:val="00A451D9"/>
    <w:rsid w:val="00A47358"/>
    <w:rsid w:val="00A55DCD"/>
    <w:rsid w:val="00A57A4A"/>
    <w:rsid w:val="00A72CC5"/>
    <w:rsid w:val="00A806FE"/>
    <w:rsid w:val="00A85F7B"/>
    <w:rsid w:val="00AB1978"/>
    <w:rsid w:val="00AC500C"/>
    <w:rsid w:val="00AC70CF"/>
    <w:rsid w:val="00AD03CF"/>
    <w:rsid w:val="00AE1860"/>
    <w:rsid w:val="00AE48AA"/>
    <w:rsid w:val="00AF2DAA"/>
    <w:rsid w:val="00AF35E3"/>
    <w:rsid w:val="00AF4E9D"/>
    <w:rsid w:val="00AF5902"/>
    <w:rsid w:val="00B040C6"/>
    <w:rsid w:val="00B04C18"/>
    <w:rsid w:val="00B07CAA"/>
    <w:rsid w:val="00B15453"/>
    <w:rsid w:val="00B27E18"/>
    <w:rsid w:val="00B30187"/>
    <w:rsid w:val="00B36ABC"/>
    <w:rsid w:val="00B50204"/>
    <w:rsid w:val="00B5023B"/>
    <w:rsid w:val="00B64CE5"/>
    <w:rsid w:val="00B66D7A"/>
    <w:rsid w:val="00B7336D"/>
    <w:rsid w:val="00B813B8"/>
    <w:rsid w:val="00B83E14"/>
    <w:rsid w:val="00B93794"/>
    <w:rsid w:val="00BA0E2F"/>
    <w:rsid w:val="00BA4410"/>
    <w:rsid w:val="00BA4924"/>
    <w:rsid w:val="00BB3B75"/>
    <w:rsid w:val="00BB771B"/>
    <w:rsid w:val="00BC184A"/>
    <w:rsid w:val="00BC482C"/>
    <w:rsid w:val="00BC6953"/>
    <w:rsid w:val="00BE00E9"/>
    <w:rsid w:val="00BE17AB"/>
    <w:rsid w:val="00BE4753"/>
    <w:rsid w:val="00BF10A2"/>
    <w:rsid w:val="00BF7C83"/>
    <w:rsid w:val="00C06069"/>
    <w:rsid w:val="00C13E7D"/>
    <w:rsid w:val="00C15607"/>
    <w:rsid w:val="00C15780"/>
    <w:rsid w:val="00C15ACB"/>
    <w:rsid w:val="00C16870"/>
    <w:rsid w:val="00C2193D"/>
    <w:rsid w:val="00C21C1B"/>
    <w:rsid w:val="00C305F3"/>
    <w:rsid w:val="00C40D28"/>
    <w:rsid w:val="00C50F70"/>
    <w:rsid w:val="00C80BD5"/>
    <w:rsid w:val="00C90A2A"/>
    <w:rsid w:val="00C926F0"/>
    <w:rsid w:val="00C94D98"/>
    <w:rsid w:val="00C94FDA"/>
    <w:rsid w:val="00C967B4"/>
    <w:rsid w:val="00CA5B89"/>
    <w:rsid w:val="00CA71FA"/>
    <w:rsid w:val="00CE2237"/>
    <w:rsid w:val="00CE29B3"/>
    <w:rsid w:val="00CE6ADD"/>
    <w:rsid w:val="00CF44DA"/>
    <w:rsid w:val="00D049BE"/>
    <w:rsid w:val="00D14AAF"/>
    <w:rsid w:val="00D16759"/>
    <w:rsid w:val="00D17DF8"/>
    <w:rsid w:val="00D21297"/>
    <w:rsid w:val="00D26A3B"/>
    <w:rsid w:val="00D31B06"/>
    <w:rsid w:val="00D31D81"/>
    <w:rsid w:val="00D374E6"/>
    <w:rsid w:val="00D42A84"/>
    <w:rsid w:val="00D437E9"/>
    <w:rsid w:val="00D4530C"/>
    <w:rsid w:val="00D53803"/>
    <w:rsid w:val="00D72DC0"/>
    <w:rsid w:val="00D743B7"/>
    <w:rsid w:val="00D830A7"/>
    <w:rsid w:val="00D8476D"/>
    <w:rsid w:val="00D94650"/>
    <w:rsid w:val="00DA2381"/>
    <w:rsid w:val="00DA6F24"/>
    <w:rsid w:val="00DA7593"/>
    <w:rsid w:val="00DB4F74"/>
    <w:rsid w:val="00DC28C0"/>
    <w:rsid w:val="00DC6D0E"/>
    <w:rsid w:val="00DD1C66"/>
    <w:rsid w:val="00DD711E"/>
    <w:rsid w:val="00E01D38"/>
    <w:rsid w:val="00E070E5"/>
    <w:rsid w:val="00E24BA0"/>
    <w:rsid w:val="00E437C5"/>
    <w:rsid w:val="00E50A4F"/>
    <w:rsid w:val="00E53C36"/>
    <w:rsid w:val="00E56016"/>
    <w:rsid w:val="00E72AFA"/>
    <w:rsid w:val="00E72CDF"/>
    <w:rsid w:val="00E93525"/>
    <w:rsid w:val="00E9404E"/>
    <w:rsid w:val="00EA6661"/>
    <w:rsid w:val="00EA6932"/>
    <w:rsid w:val="00EB3AD6"/>
    <w:rsid w:val="00EB71AF"/>
    <w:rsid w:val="00ED5505"/>
    <w:rsid w:val="00ED5726"/>
    <w:rsid w:val="00ED6667"/>
    <w:rsid w:val="00ED70CB"/>
    <w:rsid w:val="00ED7880"/>
    <w:rsid w:val="00EE1268"/>
    <w:rsid w:val="00EF1473"/>
    <w:rsid w:val="00F03DFE"/>
    <w:rsid w:val="00F05343"/>
    <w:rsid w:val="00F14E0A"/>
    <w:rsid w:val="00F31DF2"/>
    <w:rsid w:val="00F342FB"/>
    <w:rsid w:val="00F374E7"/>
    <w:rsid w:val="00F41331"/>
    <w:rsid w:val="00F437C6"/>
    <w:rsid w:val="00F51C67"/>
    <w:rsid w:val="00F55FF7"/>
    <w:rsid w:val="00F57FB3"/>
    <w:rsid w:val="00F62D37"/>
    <w:rsid w:val="00F6699D"/>
    <w:rsid w:val="00F67BE7"/>
    <w:rsid w:val="00F70560"/>
    <w:rsid w:val="00F81E44"/>
    <w:rsid w:val="00F94819"/>
    <w:rsid w:val="00F95E9F"/>
    <w:rsid w:val="00FA3426"/>
    <w:rsid w:val="00FA3669"/>
    <w:rsid w:val="00FA5DB1"/>
    <w:rsid w:val="00FA7770"/>
    <w:rsid w:val="00FB1B12"/>
    <w:rsid w:val="00FC3DEC"/>
    <w:rsid w:val="00FC78AF"/>
    <w:rsid w:val="00FD141E"/>
    <w:rsid w:val="00FD2747"/>
    <w:rsid w:val="00FD2F79"/>
    <w:rsid w:val="00FD3F84"/>
    <w:rsid w:val="00FD72A4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55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A37CF5"/>
    <w:rPr>
      <w:rFonts w:ascii="Segoe UI" w:hAnsi="Segoe UI" w:cs="Segoe UI" w:hint="default"/>
      <w:strike/>
      <w:sz w:val="18"/>
      <w:szCs w:val="18"/>
    </w:rPr>
  </w:style>
  <w:style w:type="paragraph" w:styleId="NoSpacing">
    <w:name w:val="No Spacing"/>
    <w:uiPriority w:val="1"/>
    <w:qFormat/>
    <w:rsid w:val="00ED55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1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6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73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7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C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8B9"/>
  </w:style>
  <w:style w:type="paragraph" w:styleId="Footer">
    <w:name w:val="footer"/>
    <w:basedOn w:val="Normal"/>
    <w:link w:val="FooterChar"/>
    <w:uiPriority w:val="99"/>
    <w:unhideWhenUsed/>
    <w:rsid w:val="00633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8B9"/>
  </w:style>
  <w:style w:type="character" w:styleId="FollowedHyperlink">
    <w:name w:val="FollowedHyperlink"/>
    <w:basedOn w:val="DefaultParagraphFont"/>
    <w:uiPriority w:val="99"/>
    <w:semiHidden/>
    <w:unhideWhenUsed/>
    <w:rsid w:val="00B81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standdown.org/resourc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fetystanddown.org/about/" TargetMode="External"/><Relationship Id="rId12" Type="http://schemas.openxmlformats.org/officeDocument/2006/relationships/hyperlink" Target="file:///C:/Users/CarolineHaberland-Er/AppData/Local/Microsoft/Windows/INetCache/Content.Outlook/KQ6VAKYR/searchearth911.com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/Users/CarolineHaberland-Er/AppData/Local/Microsoft/Windows/INetCache/Content.Outlook/KQ6VAKYR/call2recycle.or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file:///C:/Users/CarolineHaberland-Er/AppData/Local/Microsoft/Windows/INetCache/Content.Outlook/KQ6VAKYR/call2recycl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archearth911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C4E315188D542AD3354D080F86773" ma:contentTypeVersion="17" ma:contentTypeDescription="Create a new document." ma:contentTypeScope="" ma:versionID="ac3e614133a73448191185ae3344b66e">
  <xsd:schema xmlns:xsd="http://www.w3.org/2001/XMLSchema" xmlns:xs="http://www.w3.org/2001/XMLSchema" xmlns:p="http://schemas.microsoft.com/office/2006/metadata/properties" xmlns:ns2="49675c18-3c44-4d14-bef1-31c63a584803" xmlns:ns3="d2f9ce04-bc6a-4765-ae74-2259274a2aa9" targetNamespace="http://schemas.microsoft.com/office/2006/metadata/properties" ma:root="true" ma:fieldsID="cd99ff0843fae754217d6990b953c13c" ns2:_="" ns3:_="">
    <xsd:import namespace="49675c18-3c44-4d14-bef1-31c63a584803"/>
    <xsd:import namespace="d2f9ce04-bc6a-4765-ae74-2259274a2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75c18-3c44-4d14-bef1-31c63a584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55e22e-a1bd-44b5-91e7-319feaf94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ce04-bc6a-4765-ae74-2259274a2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0af94a-c56d-42e6-b604-1cf3c64d9af7}" ma:internalName="TaxCatchAll" ma:showField="CatchAllData" ma:web="d2f9ce04-bc6a-4765-ae74-2259274a2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9ce04-bc6a-4765-ae74-2259274a2aa9" xsi:nil="true"/>
    <lcf76f155ced4ddcb4097134ff3c332f xmlns="49675c18-3c44-4d14-bef1-31c63a5848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FA730-9C98-416A-A014-E1A952B33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53455-9AEE-4A1C-94F7-3FD8167B70D5}"/>
</file>

<file path=customXml/itemProps3.xml><?xml version="1.0" encoding="utf-8"?>
<ds:datastoreItem xmlns:ds="http://schemas.openxmlformats.org/officeDocument/2006/customXml" ds:itemID="{63BD8113-59E2-4253-B8DE-FAC54E49E9EB}"/>
</file>

<file path=customXml/itemProps4.xml><?xml version="1.0" encoding="utf-8"?>
<ds:datastoreItem xmlns:ds="http://schemas.openxmlformats.org/officeDocument/2006/customXml" ds:itemID="{0F606DDE-C4F8-4E99-A070-22582F387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Links>
    <vt:vector size="36" baseType="variant">
      <vt:variant>
        <vt:i4>4849734</vt:i4>
      </vt:variant>
      <vt:variant>
        <vt:i4>15</vt:i4>
      </vt:variant>
      <vt:variant>
        <vt:i4>0</vt:i4>
      </vt:variant>
      <vt:variant>
        <vt:i4>5</vt:i4>
      </vt:variant>
      <vt:variant>
        <vt:lpwstr>C:\Users\CarolineHaberland-Er\AppData\Local\Microsoft\Windows\INetCache\Content.Outlook\KQ6VAKYR\searchearth911.com</vt:lpwstr>
      </vt:variant>
      <vt:variant>
        <vt:lpwstr/>
      </vt:variant>
      <vt:variant>
        <vt:i4>2424882</vt:i4>
      </vt:variant>
      <vt:variant>
        <vt:i4>12</vt:i4>
      </vt:variant>
      <vt:variant>
        <vt:i4>0</vt:i4>
      </vt:variant>
      <vt:variant>
        <vt:i4>5</vt:i4>
      </vt:variant>
      <vt:variant>
        <vt:lpwstr>C:\Users\CarolineHaberland-Er\AppData\Local\Microsoft\Windows\INetCache\Content.Outlook\KQ6VAKYR\call2recycle.org</vt:lpwstr>
      </vt:variant>
      <vt:variant>
        <vt:lpwstr/>
      </vt:variant>
      <vt:variant>
        <vt:i4>2424882</vt:i4>
      </vt:variant>
      <vt:variant>
        <vt:i4>9</vt:i4>
      </vt:variant>
      <vt:variant>
        <vt:i4>0</vt:i4>
      </vt:variant>
      <vt:variant>
        <vt:i4>5</vt:i4>
      </vt:variant>
      <vt:variant>
        <vt:lpwstr>C:\Users\CarolineHaberland-Er\AppData\Local\Microsoft\Windows\INetCache\Content.Outlook\KQ6VAKYR\call2recycle.org</vt:lpwstr>
      </vt:variant>
      <vt:variant>
        <vt:lpwstr/>
      </vt:variant>
      <vt:variant>
        <vt:i4>7995452</vt:i4>
      </vt:variant>
      <vt:variant>
        <vt:i4>6</vt:i4>
      </vt:variant>
      <vt:variant>
        <vt:i4>0</vt:i4>
      </vt:variant>
      <vt:variant>
        <vt:i4>5</vt:i4>
      </vt:variant>
      <vt:variant>
        <vt:lpwstr>http://www.searchearth911.com/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https://www.safetystanddown.org/resources/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https://www.safetystanddown.org/about/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2023-06-13T15:57:00Z</dcterms:created>
  <dcterms:modified xsi:type="dcterms:W3CDTF">2023-06-13T15:58:00Z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0x010100D47C4E315188D542AD3354D080F86773</vt:lpwstr>
  </property>
  <property fmtid="{D5CDD505-2E9C-101B-9397-08002B2CF9AE}" pid="3" name="MediaServiceImageTags">
    <vt:lpwstr/>
  </property>
</Properties>
</file>